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C2" w:rsidRDefault="007451C2" w:rsidP="007451C2">
      <w:bookmarkStart w:id="0" w:name="_GoBack"/>
      <w:bookmarkEnd w:id="0"/>
      <w:r>
        <w:rPr>
          <w:noProof/>
          <w:color w:val="003399"/>
        </w:rPr>
        <w:drawing>
          <wp:inline distT="0" distB="0" distL="0" distR="0" wp14:anchorId="0E2F0F8D" wp14:editId="6D0AF185">
            <wp:extent cx="6479540" cy="790188"/>
            <wp:effectExtent l="0" t="0" r="0" b="0"/>
            <wp:docPr id="1" name="図 1" descr="立川都民防災教育センター&#10;立川防災館">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立川都民防災教育センター&#10;立川防災館">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9540" cy="790188"/>
                    </a:xfrm>
                    <a:prstGeom prst="rect">
                      <a:avLst/>
                    </a:prstGeom>
                    <a:noFill/>
                    <a:ln>
                      <a:noFill/>
                    </a:ln>
                  </pic:spPr>
                </pic:pic>
              </a:graphicData>
            </a:graphic>
          </wp:inline>
        </w:drawing>
      </w:r>
    </w:p>
    <w:p w:rsidR="007451C2" w:rsidRPr="00724F5E" w:rsidRDefault="007451C2" w:rsidP="007451C2">
      <w:pPr>
        <w:rPr>
          <w:rFonts w:ascii="ＭＳ Ｐゴシック" w:eastAsia="ＭＳ Ｐゴシック" w:hAnsi="ＭＳ Ｐゴシック"/>
          <w:b/>
          <w:sz w:val="28"/>
          <w:szCs w:val="28"/>
        </w:rPr>
      </w:pPr>
      <w:r w:rsidRPr="00724F5E">
        <w:rPr>
          <w:rFonts w:ascii="ＭＳ Ｐゴシック" w:eastAsia="ＭＳ Ｐゴシック" w:hAnsi="ＭＳ Ｐゴシック" w:hint="eastAsia"/>
          <w:b/>
          <w:sz w:val="28"/>
          <w:szCs w:val="28"/>
        </w:rPr>
        <w:t>立川防災館利用案内</w:t>
      </w:r>
    </w:p>
    <w:p w:rsidR="007451C2" w:rsidRPr="007451C2" w:rsidRDefault="007451C2" w:rsidP="009F2FD1">
      <w:pPr>
        <w:spacing w:beforeLines="50" w:before="180"/>
        <w:ind w:left="440" w:hangingChars="200" w:hanging="440"/>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  防災体験実施時間は、午前は９時１５分から１２時００分まで、午後は１３時１５分から１６時４５分までとなっております。</w:t>
      </w:r>
    </w:p>
    <w:p w:rsidR="00724F5E" w:rsidRDefault="007451C2" w:rsidP="00724F5E">
      <w:pPr>
        <w:ind w:left="440" w:hangingChars="200" w:hanging="440"/>
        <w:jc w:val="distribute"/>
        <w:rPr>
          <w:rFonts w:ascii="ＭＳ Ｐゴシック" w:eastAsia="ＭＳ Ｐゴシック" w:hAnsi="ＭＳ Ｐゴシック"/>
          <w:sz w:val="22"/>
          <w:szCs w:val="22"/>
          <w:u w:val="single"/>
        </w:rPr>
      </w:pPr>
      <w:r w:rsidRPr="007451C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24F5E">
        <w:rPr>
          <w:rFonts w:ascii="ＭＳ Ｐゴシック" w:eastAsia="ＭＳ Ｐゴシック" w:hAnsi="ＭＳ Ｐゴシック" w:hint="eastAsia"/>
          <w:b/>
          <w:color w:val="6730D6"/>
          <w:sz w:val="24"/>
          <w:szCs w:val="24"/>
          <w:u w:val="single"/>
        </w:rPr>
        <w:t>５つの体験コーナー（防災ミニシアター、地震体験、煙体験、応急救護訓練、消火訓練）</w:t>
      </w:r>
      <w:r w:rsidRPr="007451C2">
        <w:rPr>
          <w:rFonts w:ascii="ＭＳ Ｐゴシック" w:eastAsia="ＭＳ Ｐゴシック" w:hAnsi="ＭＳ Ｐゴシック" w:hint="eastAsia"/>
          <w:sz w:val="22"/>
          <w:szCs w:val="22"/>
          <w:u w:val="single"/>
        </w:rPr>
        <w:t>があり、</w:t>
      </w:r>
    </w:p>
    <w:p w:rsidR="007451C2" w:rsidRPr="007451C2" w:rsidRDefault="007451C2" w:rsidP="00724F5E">
      <w:pPr>
        <w:ind w:leftChars="200" w:left="420"/>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u w:val="single"/>
        </w:rPr>
        <w:t>それぞれ　インストラクターがご案内いたします</w:t>
      </w:r>
      <w:r w:rsidRPr="007451C2">
        <w:rPr>
          <w:rFonts w:ascii="ＭＳ Ｐゴシック" w:eastAsia="ＭＳ Ｐゴシック" w:hAnsi="ＭＳ Ｐゴシック" w:hint="eastAsia"/>
          <w:sz w:val="22"/>
          <w:szCs w:val="22"/>
        </w:rPr>
        <w:t xml:space="preserve">。 </w:t>
      </w:r>
    </w:p>
    <w:p w:rsidR="007451C2" w:rsidRPr="007451C2" w:rsidRDefault="007451C2" w:rsidP="007451C2">
      <w:pPr>
        <w:ind w:left="440" w:hangingChars="200" w:hanging="440"/>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 xml:space="preserve">★  １つの体験コーナーの所要時間は約３０分です。ただし、団体等の場合は、最初に館内の説明等（約１５分間）、体験終了後に訓練の総合評価等（約１５分間）の時間が必要となります。（５つのコーナーすべてを体験する場合は約３時間かかりますので、１４時までにお越しください。） </w:t>
      </w:r>
    </w:p>
    <w:p w:rsidR="007451C2" w:rsidRPr="007451C2" w:rsidRDefault="007451C2" w:rsidP="007451C2">
      <w:pPr>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 xml:space="preserve">★  応急救護及び消火訓練の最終受付は１５時４５分となっております。 </w:t>
      </w:r>
    </w:p>
    <w:p w:rsidR="007451C2" w:rsidRPr="007451C2" w:rsidRDefault="007451C2" w:rsidP="007451C2">
      <w:pPr>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 xml:space="preserve">★  １つのコーナーでも体験できます。 </w:t>
      </w:r>
    </w:p>
    <w:p w:rsidR="007451C2" w:rsidRPr="007451C2" w:rsidRDefault="007451C2" w:rsidP="007451C2">
      <w:pPr>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 xml:space="preserve">★  １団体でのご利用は、最大１２０名までです。 </w:t>
      </w:r>
    </w:p>
    <w:p w:rsidR="009F2FD1" w:rsidRDefault="007451C2" w:rsidP="00D82D7B">
      <w:pPr>
        <w:ind w:left="535" w:hangingChars="243" w:hanging="535"/>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  体験のご予約は、１年前から受付しています。ご予約の際には、ご希望の日時・人数・体験コーナーをお知らせください。</w:t>
      </w:r>
    </w:p>
    <w:p w:rsidR="00D82D7B" w:rsidRDefault="00D82D7B" w:rsidP="007451C2">
      <w:pPr>
        <w:ind w:left="440" w:hangingChars="200" w:hanging="440"/>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無料</w:t>
      </w:r>
    </w:p>
    <w:p w:rsidR="007451C2" w:rsidRPr="007451C2" w:rsidRDefault="007451C2" w:rsidP="007451C2">
      <w:pPr>
        <w:ind w:left="440" w:hangingChars="200" w:hanging="440"/>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 xml:space="preserve"> </w:t>
      </w:r>
    </w:p>
    <w:p w:rsidR="007451C2" w:rsidRPr="007451C2" w:rsidRDefault="007451C2" w:rsidP="009F2FD1">
      <w:pPr>
        <w:spacing w:line="0" w:lineRule="atLeast"/>
        <w:outlineLvl w:val="4"/>
        <w:rPr>
          <w:rFonts w:ascii="ＭＳ Ｐゴシック" w:eastAsia="ＭＳ Ｐゴシック" w:hAnsi="ＭＳ Ｐゴシック" w:cs="ＭＳ Ｐゴシック"/>
          <w:b/>
          <w:bCs/>
          <w:color w:val="000099"/>
          <w:sz w:val="24"/>
          <w:szCs w:val="24"/>
        </w:rPr>
      </w:pPr>
      <w:r w:rsidRPr="007451C2">
        <w:rPr>
          <w:rFonts w:ascii="ＭＳ Ｐゴシック" w:eastAsia="ＭＳ Ｐゴシック" w:hAnsi="ＭＳ Ｐゴシック" w:cs="ＭＳ Ｐゴシック"/>
          <w:b/>
          <w:bCs/>
          <w:color w:val="000099"/>
          <w:sz w:val="24"/>
          <w:szCs w:val="24"/>
        </w:rPr>
        <w:t>防災ミニシアター</w:t>
      </w:r>
      <w:r w:rsidRPr="007451C2">
        <w:rPr>
          <w:rFonts w:ascii="ＭＳ Ｐゴシック" w:eastAsia="ＭＳ Ｐゴシック" w:hAnsi="ＭＳ Ｐゴシック" w:cs="ＭＳ Ｐゴシック"/>
          <w:b/>
          <w:bCs/>
          <w:color w:val="000099"/>
          <w:sz w:val="24"/>
          <w:szCs w:val="24"/>
        </w:rPr>
        <w:br/>
        <w:t>Disaster Education Mini Theater</w:t>
      </w:r>
    </w:p>
    <w:p w:rsidR="007451C2" w:rsidRPr="007451C2" w:rsidRDefault="007451C2" w:rsidP="007451C2">
      <w:pPr>
        <w:spacing w:line="0" w:lineRule="atLeast"/>
        <w:rPr>
          <w:rFonts w:ascii="ＭＳ Ｐゴシック" w:eastAsia="ＭＳ Ｐゴシック" w:hAnsi="ＭＳ Ｐゴシック" w:cs="ＭＳ Ｐゴシック"/>
          <w:sz w:val="22"/>
          <w:szCs w:val="22"/>
        </w:rPr>
      </w:pPr>
      <w:r w:rsidRPr="007451C2">
        <w:rPr>
          <w:rFonts w:ascii="ＭＳ Ｐゴシック" w:eastAsia="ＭＳ Ｐゴシック" w:hAnsi="ＭＳ Ｐゴシック" w:cs="ＭＳ Ｐゴシック"/>
          <w:sz w:val="22"/>
          <w:szCs w:val="22"/>
        </w:rPr>
        <w:t>大型のスクリーンに地震が起こった街の様子を映します。もし首都直下に大地震がきたら、私達一人ひとりがどう行動すべきか。そして、地震に対して日ごろどのような備えをしておくべきか。地震をテーマにした映像を上映しています。</w:t>
      </w:r>
    </w:p>
    <w:p w:rsidR="007451C2" w:rsidRPr="007451C2" w:rsidRDefault="007451C2" w:rsidP="00724F5E">
      <w:pPr>
        <w:spacing w:line="0" w:lineRule="atLeast"/>
        <w:rPr>
          <w:rFonts w:ascii="ＭＳ Ｐゴシック" w:eastAsia="ＭＳ Ｐゴシック" w:hAnsi="ＭＳ Ｐゴシック"/>
          <w:sz w:val="22"/>
          <w:szCs w:val="22"/>
        </w:rPr>
      </w:pPr>
    </w:p>
    <w:p w:rsidR="007451C2" w:rsidRPr="007451C2" w:rsidRDefault="007451C2" w:rsidP="009F2FD1">
      <w:pPr>
        <w:spacing w:line="0" w:lineRule="atLeast"/>
        <w:outlineLvl w:val="4"/>
        <w:rPr>
          <w:rFonts w:ascii="ＭＳ Ｐゴシック" w:eastAsia="ＭＳ Ｐゴシック" w:hAnsi="ＭＳ Ｐゴシック" w:cs="ＭＳ Ｐゴシック"/>
          <w:b/>
          <w:bCs/>
          <w:color w:val="000099"/>
          <w:sz w:val="24"/>
          <w:szCs w:val="24"/>
        </w:rPr>
      </w:pPr>
      <w:r w:rsidRPr="007451C2">
        <w:rPr>
          <w:rFonts w:ascii="ＭＳ Ｐゴシック" w:eastAsia="ＭＳ Ｐゴシック" w:hAnsi="ＭＳ Ｐゴシック" w:cs="ＭＳ Ｐゴシック"/>
          <w:b/>
          <w:bCs/>
          <w:color w:val="000099"/>
          <w:sz w:val="24"/>
          <w:szCs w:val="24"/>
        </w:rPr>
        <w:t>地震体験室</w:t>
      </w:r>
      <w:r w:rsidRPr="007451C2">
        <w:rPr>
          <w:rFonts w:ascii="ＭＳ Ｐゴシック" w:eastAsia="ＭＳ Ｐゴシック" w:hAnsi="ＭＳ Ｐゴシック" w:cs="ＭＳ Ｐゴシック"/>
          <w:b/>
          <w:bCs/>
          <w:color w:val="000099"/>
          <w:sz w:val="24"/>
          <w:szCs w:val="24"/>
        </w:rPr>
        <w:br/>
        <w:t>Earthquake Simulation Room</w:t>
      </w:r>
    </w:p>
    <w:p w:rsidR="007451C2" w:rsidRDefault="007451C2" w:rsidP="007451C2">
      <w:pPr>
        <w:spacing w:line="0" w:lineRule="atLeast"/>
        <w:rPr>
          <w:rFonts w:ascii="ＭＳ Ｐゴシック" w:eastAsia="ＭＳ Ｐゴシック" w:hAnsi="ＭＳ Ｐゴシック" w:cs="ＭＳ Ｐゴシック"/>
          <w:sz w:val="22"/>
          <w:szCs w:val="22"/>
        </w:rPr>
      </w:pPr>
      <w:r w:rsidRPr="007451C2">
        <w:rPr>
          <w:rFonts w:ascii="ＭＳ Ｐゴシック" w:eastAsia="ＭＳ Ｐゴシック" w:hAnsi="ＭＳ Ｐゴシック" w:cs="ＭＳ Ｐゴシック"/>
          <w:sz w:val="22"/>
          <w:szCs w:val="22"/>
        </w:rPr>
        <w:t>突然、「グラッ」ときた時でもあわてないように、本物そっくりの地震の揺れを体験できます。中学生から震度７を体験できます。小学生以下は震度に制限があります。（小さなお子様は体験できません。）</w:t>
      </w:r>
      <w:r w:rsidRPr="007451C2">
        <w:rPr>
          <w:rFonts w:ascii="ＭＳ Ｐゴシック" w:eastAsia="ＭＳ Ｐゴシック" w:hAnsi="ＭＳ Ｐゴシック" w:cs="ＭＳ Ｐゴシック"/>
          <w:sz w:val="22"/>
          <w:szCs w:val="22"/>
        </w:rPr>
        <w:br/>
        <w:t>家具などの下敷きになった方を助ける方法や道具も紹介しています。</w:t>
      </w:r>
    </w:p>
    <w:p w:rsidR="007451C2" w:rsidRPr="007451C2" w:rsidRDefault="007451C2" w:rsidP="00724F5E">
      <w:pPr>
        <w:spacing w:line="0" w:lineRule="atLeast"/>
        <w:rPr>
          <w:rFonts w:ascii="ＭＳ Ｐゴシック" w:eastAsia="ＭＳ Ｐゴシック" w:hAnsi="ＭＳ Ｐゴシック" w:cs="ＭＳ Ｐゴシック"/>
          <w:sz w:val="22"/>
          <w:szCs w:val="22"/>
        </w:rPr>
      </w:pPr>
    </w:p>
    <w:p w:rsidR="007451C2" w:rsidRPr="007451C2" w:rsidRDefault="007451C2" w:rsidP="009F2FD1">
      <w:pPr>
        <w:spacing w:line="0" w:lineRule="atLeast"/>
        <w:outlineLvl w:val="4"/>
        <w:rPr>
          <w:rFonts w:ascii="ＭＳ Ｐゴシック" w:eastAsia="ＭＳ Ｐゴシック" w:hAnsi="ＭＳ Ｐゴシック" w:cs="ＭＳ Ｐゴシック"/>
          <w:b/>
          <w:bCs/>
          <w:color w:val="000099"/>
          <w:sz w:val="24"/>
          <w:szCs w:val="24"/>
        </w:rPr>
      </w:pPr>
      <w:r w:rsidRPr="007451C2">
        <w:rPr>
          <w:rFonts w:ascii="ＭＳ Ｐゴシック" w:eastAsia="ＭＳ Ｐゴシック" w:hAnsi="ＭＳ Ｐゴシック" w:cs="ＭＳ Ｐゴシック"/>
          <w:b/>
          <w:bCs/>
          <w:color w:val="000099"/>
          <w:sz w:val="24"/>
          <w:szCs w:val="24"/>
        </w:rPr>
        <w:t>煙体験室</w:t>
      </w:r>
      <w:r w:rsidRPr="007451C2">
        <w:rPr>
          <w:rFonts w:ascii="ＭＳ Ｐゴシック" w:eastAsia="ＭＳ Ｐゴシック" w:hAnsi="ＭＳ Ｐゴシック" w:cs="ＭＳ Ｐゴシック"/>
          <w:b/>
          <w:bCs/>
          <w:color w:val="000099"/>
          <w:sz w:val="24"/>
          <w:szCs w:val="24"/>
        </w:rPr>
        <w:br/>
        <w:t>Smoke Maze Room</w:t>
      </w:r>
    </w:p>
    <w:p w:rsidR="007451C2" w:rsidRDefault="007451C2" w:rsidP="007451C2">
      <w:pPr>
        <w:spacing w:line="0" w:lineRule="atLeast"/>
        <w:rPr>
          <w:rFonts w:ascii="ＭＳ Ｐゴシック" w:eastAsia="ＭＳ Ｐゴシック" w:hAnsi="ＭＳ Ｐゴシック" w:cs="ＭＳ Ｐゴシック"/>
          <w:sz w:val="22"/>
          <w:szCs w:val="22"/>
        </w:rPr>
      </w:pPr>
      <w:r w:rsidRPr="007451C2">
        <w:rPr>
          <w:rFonts w:ascii="ＭＳ Ｐゴシック" w:eastAsia="ＭＳ Ｐゴシック" w:hAnsi="ＭＳ Ｐゴシック" w:cs="ＭＳ Ｐゴシック"/>
          <w:sz w:val="22"/>
          <w:szCs w:val="22"/>
        </w:rPr>
        <w:t>建物の中で火事にあった時、いかに煙に巻かれず、いかに煙を吸わずに避難できるかを学びます。煙の恐ろしさや特性も学ぶことができます。また、触ると熱い“ホットドア”についても学ぶことができます。</w:t>
      </w:r>
    </w:p>
    <w:p w:rsidR="007451C2" w:rsidRPr="007451C2" w:rsidRDefault="007451C2" w:rsidP="00724F5E">
      <w:pPr>
        <w:spacing w:line="0" w:lineRule="atLeast"/>
        <w:rPr>
          <w:rFonts w:ascii="ＭＳ Ｐゴシック" w:eastAsia="ＭＳ Ｐゴシック" w:hAnsi="ＭＳ Ｐゴシック" w:cs="ＭＳ Ｐゴシック"/>
          <w:sz w:val="22"/>
          <w:szCs w:val="22"/>
        </w:rPr>
      </w:pPr>
    </w:p>
    <w:p w:rsidR="007451C2" w:rsidRPr="007451C2" w:rsidRDefault="007451C2" w:rsidP="009F2FD1">
      <w:pPr>
        <w:spacing w:line="0" w:lineRule="atLeast"/>
        <w:outlineLvl w:val="4"/>
        <w:rPr>
          <w:rFonts w:ascii="ＭＳ Ｐゴシック" w:eastAsia="ＭＳ Ｐゴシック" w:hAnsi="ＭＳ Ｐゴシック" w:cs="ＭＳ Ｐゴシック"/>
          <w:b/>
          <w:bCs/>
          <w:color w:val="000099"/>
          <w:sz w:val="24"/>
          <w:szCs w:val="24"/>
        </w:rPr>
      </w:pPr>
      <w:r w:rsidRPr="007451C2">
        <w:rPr>
          <w:rFonts w:ascii="ＭＳ Ｐゴシック" w:eastAsia="ＭＳ Ｐゴシック" w:hAnsi="ＭＳ Ｐゴシック" w:cs="ＭＳ Ｐゴシック"/>
          <w:b/>
          <w:bCs/>
          <w:color w:val="000099"/>
          <w:sz w:val="24"/>
          <w:szCs w:val="24"/>
        </w:rPr>
        <w:t>応急救護訓練室</w:t>
      </w:r>
      <w:r w:rsidRPr="007451C2">
        <w:rPr>
          <w:rFonts w:ascii="ＭＳ Ｐゴシック" w:eastAsia="ＭＳ Ｐゴシック" w:hAnsi="ＭＳ Ｐゴシック" w:cs="ＭＳ Ｐゴシック"/>
          <w:b/>
          <w:bCs/>
          <w:color w:val="000099"/>
          <w:sz w:val="24"/>
          <w:szCs w:val="24"/>
        </w:rPr>
        <w:br/>
        <w:t>First Aid Training Room</w:t>
      </w:r>
    </w:p>
    <w:p w:rsidR="007451C2" w:rsidRPr="007451C2" w:rsidRDefault="007451C2" w:rsidP="007451C2">
      <w:pPr>
        <w:spacing w:line="0" w:lineRule="atLeast"/>
        <w:rPr>
          <w:rFonts w:ascii="ＭＳ Ｐゴシック" w:eastAsia="ＭＳ Ｐゴシック" w:hAnsi="ＭＳ Ｐゴシック" w:cs="ＭＳ Ｐゴシック"/>
          <w:sz w:val="22"/>
          <w:szCs w:val="22"/>
        </w:rPr>
      </w:pPr>
      <w:r w:rsidRPr="007451C2">
        <w:rPr>
          <w:rFonts w:ascii="ＭＳ Ｐゴシック" w:eastAsia="ＭＳ Ｐゴシック" w:hAnsi="ＭＳ Ｐゴシック" w:cs="ＭＳ Ｐゴシック"/>
          <w:sz w:val="22"/>
          <w:szCs w:val="22"/>
        </w:rPr>
        <w:t>突然の事故に備えて、正しい応急手当を学ぶためのコーナーです。心肺蘇生など、モデル人形を使って練習ができAED(自動体外式除細動器)の取扱い方法も勉強できます。あなたの勇気が尊い命を救います。</w:t>
      </w:r>
    </w:p>
    <w:p w:rsidR="007451C2" w:rsidRDefault="007451C2" w:rsidP="00724F5E">
      <w:pPr>
        <w:spacing w:line="0" w:lineRule="atLeast"/>
        <w:rPr>
          <w:rFonts w:ascii="ＭＳ Ｐゴシック" w:eastAsia="ＭＳ Ｐゴシック" w:hAnsi="ＭＳ Ｐゴシック"/>
          <w:sz w:val="22"/>
          <w:szCs w:val="22"/>
        </w:rPr>
      </w:pPr>
    </w:p>
    <w:p w:rsidR="009F2FD1" w:rsidRPr="009F2FD1" w:rsidRDefault="009F2FD1" w:rsidP="009F2FD1">
      <w:pPr>
        <w:spacing w:line="0" w:lineRule="atLeast"/>
        <w:outlineLvl w:val="4"/>
        <w:rPr>
          <w:rFonts w:ascii="ＭＳ Ｐゴシック" w:eastAsia="ＭＳ Ｐゴシック" w:hAnsi="ＭＳ Ｐゴシック" w:cs="ＭＳ Ｐゴシック"/>
          <w:b/>
          <w:bCs/>
          <w:color w:val="000099"/>
          <w:sz w:val="24"/>
          <w:szCs w:val="24"/>
        </w:rPr>
      </w:pPr>
      <w:r w:rsidRPr="009F2FD1">
        <w:rPr>
          <w:rFonts w:ascii="ＭＳ Ｐゴシック" w:eastAsia="ＭＳ Ｐゴシック" w:hAnsi="ＭＳ Ｐゴシック" w:cs="ＭＳ Ｐゴシック"/>
          <w:b/>
          <w:bCs/>
          <w:color w:val="000099"/>
          <w:sz w:val="24"/>
          <w:szCs w:val="24"/>
        </w:rPr>
        <w:t>消火訓練室</w:t>
      </w:r>
      <w:r w:rsidRPr="009F2FD1">
        <w:rPr>
          <w:rFonts w:ascii="ＭＳ Ｐゴシック" w:eastAsia="ＭＳ Ｐゴシック" w:hAnsi="ＭＳ Ｐゴシック" w:cs="ＭＳ Ｐゴシック"/>
          <w:b/>
          <w:bCs/>
          <w:color w:val="000099"/>
          <w:sz w:val="24"/>
          <w:szCs w:val="24"/>
        </w:rPr>
        <w:br/>
        <w:t>Fire Fighting Training Room</w:t>
      </w:r>
    </w:p>
    <w:p w:rsidR="009F2FD1" w:rsidRPr="009F2FD1" w:rsidRDefault="009F2FD1" w:rsidP="009F2FD1">
      <w:pPr>
        <w:spacing w:line="0" w:lineRule="atLeast"/>
        <w:rPr>
          <w:rFonts w:ascii="ＭＳ Ｐゴシック" w:eastAsia="ＭＳ Ｐゴシック" w:hAnsi="ＭＳ Ｐゴシック" w:cs="ＭＳ Ｐゴシック"/>
          <w:sz w:val="22"/>
          <w:szCs w:val="22"/>
        </w:rPr>
      </w:pPr>
      <w:r w:rsidRPr="009F2FD1">
        <w:rPr>
          <w:rFonts w:ascii="ＭＳ Ｐゴシック" w:eastAsia="ＭＳ Ｐゴシック" w:hAnsi="ＭＳ Ｐゴシック" w:cs="ＭＳ Ｐゴシック"/>
          <w:sz w:val="22"/>
          <w:szCs w:val="22"/>
        </w:rPr>
        <w:t>スクリーンに映し出された火災映像を消火器で消火します。あわてず恐れず楽しく正しく使い方を学びましょう。また、事業所の自衛消防隊の方は、屋内消火栓を実際に使っての消火訓練も体験できます。</w:t>
      </w:r>
    </w:p>
    <w:p w:rsidR="007451C2" w:rsidRPr="007451C2" w:rsidRDefault="007451C2" w:rsidP="007451C2">
      <w:pPr>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lastRenderedPageBreak/>
        <w:t>[予約が必要な場合]</w:t>
      </w:r>
    </w:p>
    <w:p w:rsidR="007451C2" w:rsidRPr="007451C2" w:rsidRDefault="007451C2" w:rsidP="007451C2">
      <w:pPr>
        <w:spacing w:beforeLines="50" w:before="180"/>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 xml:space="preserve">１ 事業所などの団体やグループの方。 </w:t>
      </w:r>
    </w:p>
    <w:p w:rsidR="007451C2" w:rsidRPr="007451C2" w:rsidRDefault="007451C2" w:rsidP="007451C2">
      <w:pPr>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２ 個人の方で１０人以上の場合。</w:t>
      </w:r>
    </w:p>
    <w:p w:rsidR="00544CDB" w:rsidRDefault="007451C2" w:rsidP="00544CDB">
      <w:pPr>
        <w:ind w:leftChars="100" w:left="320" w:hangingChars="50" w:hanging="110"/>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 xml:space="preserve"> （１０名以下で体験する場合、予約の必要はありませんが、団体予約などで混雑している場合は、ご希望の体験が出来なかったり、長時間お待ち頂くなど、ご不便をおかけするする場合があります。事前にお電話で</w:t>
      </w:r>
      <w:r w:rsidR="00544CDB">
        <w:rPr>
          <w:rFonts w:ascii="ＭＳ Ｐゴシック" w:eastAsia="ＭＳ Ｐゴシック" w:hAnsi="ＭＳ Ｐゴシック" w:hint="eastAsia"/>
          <w:sz w:val="22"/>
          <w:szCs w:val="22"/>
        </w:rPr>
        <w:t xml:space="preserve">　  </w:t>
      </w:r>
    </w:p>
    <w:p w:rsidR="007451C2" w:rsidRPr="007451C2" w:rsidRDefault="007451C2" w:rsidP="00544CDB">
      <w:pPr>
        <w:ind w:leftChars="100" w:left="210" w:firstLineChars="33" w:firstLine="73"/>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 xml:space="preserve">お問合せ頂ければ、当日の混雑状況などをご案内いたします。） </w:t>
      </w:r>
    </w:p>
    <w:p w:rsidR="007451C2" w:rsidRPr="007451C2" w:rsidRDefault="007451C2" w:rsidP="007451C2">
      <w:pPr>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 xml:space="preserve">３ 電話（042-521-1119）又は来館時ご予約ください。(開館時間中） </w:t>
      </w:r>
    </w:p>
    <w:p w:rsidR="00544CDB" w:rsidRDefault="007451C2" w:rsidP="00544CDB">
      <w:pPr>
        <w:ind w:left="220" w:hangingChars="100" w:hanging="220"/>
        <w:jc w:val="distribute"/>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４ 予約後、「東京消防庁立川都民防災教育センター利用確認書」を、体験日の一週間前までに提出して</w:t>
      </w:r>
    </w:p>
    <w:p w:rsidR="007451C2" w:rsidRPr="007451C2" w:rsidRDefault="007451C2" w:rsidP="00544CDB">
      <w:pPr>
        <w:ind w:leftChars="100" w:left="210" w:firstLineChars="83" w:firstLine="183"/>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 xml:space="preserve">ください。 </w:t>
      </w:r>
    </w:p>
    <w:p w:rsidR="007451C2" w:rsidRPr="007451C2" w:rsidRDefault="007451C2" w:rsidP="007451C2">
      <w:pPr>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１</w:t>
      </w:r>
      <w:r w:rsidRPr="007451C2">
        <w:rPr>
          <w:rFonts w:ascii="ＭＳ Ｐゴシック" w:eastAsia="ＭＳ Ｐゴシック" w:hAnsi="ＭＳ Ｐゴシック" w:hint="eastAsia"/>
          <w:sz w:val="22"/>
          <w:szCs w:val="22"/>
        </w:rPr>
        <w:t xml:space="preserve">) ファクシミリ(042-523-5119)・直接持参・郵送により立川防災館へ提出してください。 </w:t>
      </w:r>
    </w:p>
    <w:p w:rsidR="007451C2" w:rsidRPr="007451C2" w:rsidRDefault="007451C2" w:rsidP="007451C2">
      <w:pPr>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２</w:t>
      </w:r>
      <w:r w:rsidRPr="007451C2">
        <w:rPr>
          <w:rFonts w:ascii="ＭＳ Ｐゴシック" w:eastAsia="ＭＳ Ｐゴシック" w:hAnsi="ＭＳ Ｐゴシック" w:hint="eastAsia"/>
          <w:sz w:val="22"/>
          <w:szCs w:val="22"/>
        </w:rPr>
        <w:t>) 利用確認書は、こちらからダウンロードできます。→「利用確認書」（ＰＤＦ）</w:t>
      </w:r>
    </w:p>
    <w:p w:rsidR="0027562E" w:rsidRDefault="007451C2" w:rsidP="007451C2">
      <w:pPr>
        <w:ind w:firstLineChars="200" w:firstLine="440"/>
        <w:rPr>
          <w:rFonts w:ascii="ＭＳ Ｐゴシック" w:eastAsia="ＭＳ Ｐゴシック" w:hAnsi="ＭＳ Ｐゴシック"/>
          <w:sz w:val="22"/>
          <w:szCs w:val="22"/>
        </w:rPr>
      </w:pPr>
      <w:r w:rsidRPr="007451C2">
        <w:rPr>
          <w:rFonts w:ascii="ＭＳ Ｐゴシック" w:eastAsia="ＭＳ Ｐゴシック" w:hAnsi="ＭＳ Ｐゴシック" w:hint="eastAsia"/>
          <w:sz w:val="22"/>
          <w:szCs w:val="22"/>
        </w:rPr>
        <w:t>また、お問合せの際に防災館からファクシミリでお送りすることもできます。</w:t>
      </w:r>
    </w:p>
    <w:p w:rsidR="009F2FD1" w:rsidRDefault="009F2FD1" w:rsidP="007451C2">
      <w:pPr>
        <w:ind w:firstLineChars="200" w:firstLine="440"/>
        <w:rPr>
          <w:rFonts w:ascii="ＭＳ Ｐゴシック" w:eastAsia="ＭＳ Ｐゴシック" w:hAnsi="ＭＳ Ｐゴシック"/>
          <w:sz w:val="22"/>
          <w:szCs w:val="22"/>
        </w:rPr>
      </w:pPr>
    </w:p>
    <w:p w:rsidR="00D82D7B" w:rsidRDefault="00D82D7B" w:rsidP="007451C2">
      <w:pPr>
        <w:ind w:firstLineChars="200" w:firstLine="440"/>
        <w:rPr>
          <w:rFonts w:ascii="ＭＳ Ｐゴシック" w:eastAsia="ＭＳ Ｐゴシック" w:hAnsi="ＭＳ Ｐゴシック"/>
          <w:sz w:val="22"/>
          <w:szCs w:val="22"/>
        </w:rPr>
      </w:pPr>
    </w:p>
    <w:p w:rsidR="009F2FD1" w:rsidRPr="005A33E1" w:rsidRDefault="009F2FD1" w:rsidP="009F2FD1">
      <w:pPr>
        <w:rPr>
          <w:rFonts w:ascii="ＭＳ Ｐゴシック" w:eastAsia="ＭＳ Ｐゴシック" w:hAnsi="ＭＳ Ｐゴシック"/>
          <w:b/>
          <w:color w:val="293ADD"/>
          <w:sz w:val="24"/>
          <w:szCs w:val="24"/>
        </w:rPr>
      </w:pPr>
      <w:r w:rsidRPr="005A33E1">
        <w:rPr>
          <w:rFonts w:ascii="ＭＳ Ｐゴシック" w:eastAsia="ＭＳ Ｐゴシック" w:hAnsi="ＭＳ Ｐゴシック" w:hint="eastAsia"/>
          <w:b/>
          <w:color w:val="293ADD"/>
          <w:sz w:val="24"/>
          <w:szCs w:val="24"/>
        </w:rPr>
        <w:t>自由見学コーナー</w:t>
      </w:r>
    </w:p>
    <w:tbl>
      <w:tblPr>
        <w:tblStyle w:val="af3"/>
        <w:tblW w:w="0" w:type="auto"/>
        <w:tblLook w:val="04A0" w:firstRow="1" w:lastRow="0" w:firstColumn="1" w:lastColumn="0" w:noHBand="0" w:noVBand="1"/>
      </w:tblPr>
      <w:tblGrid>
        <w:gridCol w:w="5201"/>
        <w:gridCol w:w="5201"/>
      </w:tblGrid>
      <w:tr w:rsidR="005A33E1" w:rsidTr="005A33E1">
        <w:tc>
          <w:tcPr>
            <w:tcW w:w="5201" w:type="dxa"/>
          </w:tcPr>
          <w:p w:rsidR="005A33E1" w:rsidRPr="009F2FD1" w:rsidRDefault="005A33E1" w:rsidP="005A33E1">
            <w:pPr>
              <w:outlineLvl w:val="4"/>
              <w:rPr>
                <w:rFonts w:ascii="ＭＳ Ｐゴシック" w:eastAsia="ＭＳ Ｐゴシック" w:hAnsi="ＭＳ Ｐゴシック" w:cs="ＭＳ Ｐゴシック"/>
                <w:b/>
                <w:bCs/>
                <w:color w:val="000099"/>
                <w:sz w:val="24"/>
                <w:szCs w:val="24"/>
              </w:rPr>
            </w:pPr>
            <w:r w:rsidRPr="009F2FD1">
              <w:rPr>
                <w:rFonts w:ascii="ＭＳ Ｐゴシック" w:eastAsia="ＭＳ Ｐゴシック" w:hAnsi="ＭＳ Ｐゴシック" w:cs="ＭＳ Ｐゴシック"/>
                <w:b/>
                <w:bCs/>
                <w:color w:val="000099"/>
                <w:sz w:val="24"/>
                <w:szCs w:val="24"/>
              </w:rPr>
              <w:t>１Ｆ</w:t>
            </w:r>
          </w:p>
          <w:p w:rsidR="005A33E1" w:rsidRPr="009F2FD1" w:rsidRDefault="005A33E1" w:rsidP="005A33E1">
            <w:pPr>
              <w:numPr>
                <w:ilvl w:val="0"/>
                <w:numId w:val="1"/>
              </w:numPr>
              <w:ind w:left="210" w:hanging="210"/>
              <w:rPr>
                <w:rFonts w:ascii="ＭＳ Ｐゴシック" w:eastAsia="ＭＳ Ｐゴシック" w:hAnsi="ＭＳ Ｐゴシック" w:cs="ＭＳ Ｐゴシック"/>
                <w:sz w:val="22"/>
                <w:szCs w:val="22"/>
              </w:rPr>
            </w:pPr>
            <w:r w:rsidRPr="009F2FD1">
              <w:rPr>
                <w:rFonts w:ascii="ＭＳ Ｐゴシック" w:eastAsia="ＭＳ Ｐゴシック" w:hAnsi="ＭＳ Ｐゴシック" w:cs="ＭＳ Ｐゴシック"/>
                <w:sz w:val="22"/>
                <w:szCs w:val="22"/>
              </w:rPr>
              <w:t>地震時行動シミュレーション</w:t>
            </w:r>
          </w:p>
          <w:p w:rsidR="005A33E1" w:rsidRPr="009F2FD1" w:rsidRDefault="005A33E1" w:rsidP="005A33E1">
            <w:pPr>
              <w:numPr>
                <w:ilvl w:val="0"/>
                <w:numId w:val="1"/>
              </w:numPr>
              <w:ind w:left="210" w:hanging="210"/>
              <w:rPr>
                <w:rFonts w:ascii="ＭＳ Ｐゴシック" w:eastAsia="ＭＳ Ｐゴシック" w:hAnsi="ＭＳ Ｐゴシック" w:cs="ＭＳ Ｐゴシック"/>
                <w:sz w:val="22"/>
                <w:szCs w:val="22"/>
              </w:rPr>
            </w:pPr>
            <w:r w:rsidRPr="009F2FD1">
              <w:rPr>
                <w:rFonts w:ascii="ＭＳ Ｐゴシック" w:eastAsia="ＭＳ Ｐゴシック" w:hAnsi="ＭＳ Ｐゴシック" w:cs="ＭＳ Ｐゴシック"/>
                <w:sz w:val="22"/>
                <w:szCs w:val="22"/>
              </w:rPr>
              <w:t>防火ゲーム</w:t>
            </w:r>
          </w:p>
          <w:p w:rsidR="005A33E1" w:rsidRPr="009F2FD1" w:rsidRDefault="005A33E1" w:rsidP="005A33E1">
            <w:pPr>
              <w:numPr>
                <w:ilvl w:val="0"/>
                <w:numId w:val="1"/>
              </w:numPr>
              <w:ind w:left="210" w:hanging="210"/>
              <w:rPr>
                <w:rFonts w:ascii="ＭＳ Ｐゴシック" w:eastAsia="ＭＳ Ｐゴシック" w:hAnsi="ＭＳ Ｐゴシック" w:cs="ＭＳ Ｐゴシック"/>
                <w:sz w:val="22"/>
                <w:szCs w:val="22"/>
              </w:rPr>
            </w:pPr>
            <w:r w:rsidRPr="009F2FD1">
              <w:rPr>
                <w:rFonts w:ascii="ＭＳ Ｐゴシック" w:eastAsia="ＭＳ Ｐゴシック" w:hAnsi="ＭＳ Ｐゴシック" w:cs="ＭＳ Ｐゴシック"/>
                <w:sz w:val="22"/>
                <w:szCs w:val="22"/>
              </w:rPr>
              <w:t>地域危険度コーナー</w:t>
            </w:r>
          </w:p>
          <w:p w:rsidR="005A33E1" w:rsidRPr="009F2FD1" w:rsidRDefault="005A33E1" w:rsidP="005A33E1">
            <w:pPr>
              <w:numPr>
                <w:ilvl w:val="0"/>
                <w:numId w:val="1"/>
              </w:numPr>
              <w:ind w:left="210" w:hanging="210"/>
              <w:rPr>
                <w:rFonts w:ascii="ＭＳ Ｐゴシック" w:eastAsia="ＭＳ Ｐゴシック" w:hAnsi="ＭＳ Ｐゴシック" w:cs="ＭＳ Ｐゴシック"/>
                <w:sz w:val="22"/>
                <w:szCs w:val="22"/>
              </w:rPr>
            </w:pPr>
            <w:r w:rsidRPr="009F2FD1">
              <w:rPr>
                <w:rFonts w:ascii="ＭＳ Ｐゴシック" w:eastAsia="ＭＳ Ｐゴシック" w:hAnsi="ＭＳ Ｐゴシック" w:cs="ＭＳ Ｐゴシック"/>
                <w:sz w:val="22"/>
                <w:szCs w:val="22"/>
              </w:rPr>
              <w:t>オリエンテーションステージ</w:t>
            </w:r>
          </w:p>
          <w:p w:rsidR="005A33E1" w:rsidRPr="005A33E1" w:rsidRDefault="005A33E1" w:rsidP="009F2FD1">
            <w:pPr>
              <w:rPr>
                <w:rFonts w:ascii="ＭＳ Ｐゴシック" w:eastAsia="ＭＳ Ｐゴシック" w:hAnsi="ＭＳ Ｐゴシック"/>
                <w:bCs/>
                <w:iCs/>
                <w:sz w:val="22"/>
                <w:szCs w:val="22"/>
              </w:rPr>
            </w:pPr>
          </w:p>
        </w:tc>
        <w:tc>
          <w:tcPr>
            <w:tcW w:w="5201" w:type="dxa"/>
          </w:tcPr>
          <w:p w:rsidR="005A33E1" w:rsidRPr="009F2FD1" w:rsidRDefault="005A33E1" w:rsidP="005A33E1">
            <w:pPr>
              <w:outlineLvl w:val="4"/>
              <w:rPr>
                <w:rFonts w:ascii="ＭＳ Ｐゴシック" w:eastAsia="ＭＳ Ｐゴシック" w:hAnsi="ＭＳ Ｐゴシック" w:cs="ＭＳ Ｐゴシック"/>
                <w:b/>
                <w:bCs/>
                <w:color w:val="000099"/>
                <w:sz w:val="24"/>
                <w:szCs w:val="24"/>
              </w:rPr>
            </w:pPr>
            <w:r w:rsidRPr="009F2FD1">
              <w:rPr>
                <w:rFonts w:ascii="ＭＳ Ｐゴシック" w:eastAsia="ＭＳ Ｐゴシック" w:hAnsi="ＭＳ Ｐゴシック" w:cs="ＭＳ Ｐゴシック"/>
                <w:b/>
                <w:bCs/>
                <w:color w:val="000099"/>
                <w:sz w:val="24"/>
                <w:szCs w:val="24"/>
              </w:rPr>
              <w:t>２Ｆ</w:t>
            </w:r>
          </w:p>
          <w:p w:rsidR="005A33E1" w:rsidRPr="009F2FD1" w:rsidRDefault="005A33E1" w:rsidP="005A33E1">
            <w:pPr>
              <w:numPr>
                <w:ilvl w:val="0"/>
                <w:numId w:val="2"/>
              </w:numPr>
              <w:ind w:left="210" w:hanging="210"/>
              <w:rPr>
                <w:rFonts w:ascii="ＭＳ Ｐゴシック" w:eastAsia="ＭＳ Ｐゴシック" w:hAnsi="ＭＳ Ｐゴシック" w:cs="ＭＳ Ｐゴシック"/>
                <w:sz w:val="22"/>
                <w:szCs w:val="22"/>
              </w:rPr>
            </w:pPr>
            <w:r w:rsidRPr="009F2FD1">
              <w:rPr>
                <w:rFonts w:ascii="ＭＳ Ｐゴシック" w:eastAsia="ＭＳ Ｐゴシック" w:hAnsi="ＭＳ Ｐゴシック" w:cs="ＭＳ Ｐゴシック"/>
                <w:sz w:val="22"/>
                <w:szCs w:val="22"/>
              </w:rPr>
              <w:t>通報訓練コーナー</w:t>
            </w:r>
          </w:p>
          <w:p w:rsidR="005A33E1" w:rsidRPr="009F2FD1" w:rsidRDefault="005A33E1" w:rsidP="005A33E1">
            <w:pPr>
              <w:numPr>
                <w:ilvl w:val="0"/>
                <w:numId w:val="2"/>
              </w:numPr>
              <w:ind w:left="210" w:hanging="210"/>
              <w:rPr>
                <w:rFonts w:ascii="ＭＳ Ｐゴシック" w:eastAsia="ＭＳ Ｐゴシック" w:hAnsi="ＭＳ Ｐゴシック" w:cs="ＭＳ Ｐゴシック"/>
                <w:sz w:val="22"/>
                <w:szCs w:val="22"/>
              </w:rPr>
            </w:pPr>
            <w:r w:rsidRPr="009F2FD1">
              <w:rPr>
                <w:rFonts w:ascii="ＭＳ Ｐゴシック" w:eastAsia="ＭＳ Ｐゴシック" w:hAnsi="ＭＳ Ｐゴシック" w:cs="ＭＳ Ｐゴシック"/>
                <w:sz w:val="22"/>
                <w:szCs w:val="22"/>
              </w:rPr>
              <w:t>防災Q＆Aコーナー</w:t>
            </w:r>
          </w:p>
          <w:p w:rsidR="005A33E1" w:rsidRPr="009F2FD1" w:rsidRDefault="005A33E1" w:rsidP="005A33E1">
            <w:pPr>
              <w:numPr>
                <w:ilvl w:val="0"/>
                <w:numId w:val="2"/>
              </w:numPr>
              <w:ind w:left="210" w:hanging="210"/>
              <w:rPr>
                <w:rFonts w:ascii="ＭＳ Ｐゴシック" w:eastAsia="ＭＳ Ｐゴシック" w:hAnsi="ＭＳ Ｐゴシック" w:cs="ＭＳ Ｐゴシック"/>
                <w:sz w:val="22"/>
                <w:szCs w:val="22"/>
              </w:rPr>
            </w:pPr>
            <w:r w:rsidRPr="009F2FD1">
              <w:rPr>
                <w:rFonts w:ascii="ＭＳ Ｐゴシック" w:eastAsia="ＭＳ Ｐゴシック" w:hAnsi="ＭＳ Ｐゴシック" w:cs="ＭＳ Ｐゴシック"/>
                <w:sz w:val="22"/>
                <w:szCs w:val="22"/>
              </w:rPr>
              <w:t>児童コーナー</w:t>
            </w:r>
          </w:p>
          <w:p w:rsidR="005A33E1" w:rsidRPr="009F2FD1" w:rsidRDefault="005A33E1" w:rsidP="005A33E1">
            <w:pPr>
              <w:numPr>
                <w:ilvl w:val="0"/>
                <w:numId w:val="2"/>
              </w:numPr>
              <w:ind w:left="210" w:hanging="210"/>
              <w:rPr>
                <w:rFonts w:ascii="ＭＳ Ｐゴシック" w:eastAsia="ＭＳ Ｐゴシック" w:hAnsi="ＭＳ Ｐゴシック" w:cs="ＭＳ Ｐゴシック"/>
                <w:sz w:val="22"/>
                <w:szCs w:val="22"/>
              </w:rPr>
            </w:pPr>
            <w:r w:rsidRPr="009F2FD1">
              <w:rPr>
                <w:rFonts w:ascii="ＭＳ Ｐゴシック" w:eastAsia="ＭＳ Ｐゴシック" w:hAnsi="ＭＳ Ｐゴシック" w:cs="ＭＳ Ｐゴシック"/>
                <w:sz w:val="22"/>
                <w:szCs w:val="22"/>
              </w:rPr>
              <w:t>防災資料室</w:t>
            </w:r>
          </w:p>
          <w:p w:rsidR="005A33E1" w:rsidRPr="009F2FD1" w:rsidRDefault="005A33E1" w:rsidP="005A33E1">
            <w:pPr>
              <w:numPr>
                <w:ilvl w:val="0"/>
                <w:numId w:val="2"/>
              </w:numPr>
              <w:ind w:left="210" w:hanging="210"/>
              <w:rPr>
                <w:rFonts w:ascii="ＭＳ Ｐゴシック" w:eastAsia="ＭＳ Ｐゴシック" w:hAnsi="ＭＳ Ｐゴシック" w:cs="ＭＳ Ｐゴシック"/>
                <w:sz w:val="22"/>
                <w:szCs w:val="22"/>
              </w:rPr>
            </w:pPr>
            <w:r w:rsidRPr="009F2FD1">
              <w:rPr>
                <w:rFonts w:ascii="ＭＳ Ｐゴシック" w:eastAsia="ＭＳ Ｐゴシック" w:hAnsi="ＭＳ Ｐゴシック" w:cs="ＭＳ Ｐゴシック"/>
                <w:sz w:val="22"/>
                <w:szCs w:val="22"/>
              </w:rPr>
              <w:t>身近な危険発見コーナー</w:t>
            </w:r>
          </w:p>
          <w:p w:rsidR="005A33E1" w:rsidRDefault="005A33E1" w:rsidP="005A33E1">
            <w:pPr>
              <w:numPr>
                <w:ilvl w:val="0"/>
                <w:numId w:val="2"/>
              </w:numPr>
              <w:ind w:left="210" w:hanging="210"/>
              <w:rPr>
                <w:rFonts w:ascii="ＭＳ Ｐゴシック" w:eastAsia="ＭＳ Ｐゴシック" w:hAnsi="ＭＳ Ｐゴシック"/>
                <w:bCs/>
                <w:iCs/>
                <w:sz w:val="22"/>
                <w:szCs w:val="22"/>
              </w:rPr>
            </w:pPr>
            <w:r w:rsidRPr="009F2FD1">
              <w:rPr>
                <w:rFonts w:ascii="ＭＳ Ｐゴシック" w:eastAsia="ＭＳ Ｐゴシック" w:hAnsi="ＭＳ Ｐゴシック" w:cs="ＭＳ Ｐゴシック"/>
                <w:sz w:val="22"/>
                <w:szCs w:val="22"/>
              </w:rPr>
              <w:t>企画展示コーナー</w:t>
            </w:r>
          </w:p>
        </w:tc>
      </w:tr>
    </w:tbl>
    <w:p w:rsidR="00D82D7B" w:rsidRDefault="00D82D7B" w:rsidP="009F2FD1">
      <w:pPr>
        <w:rPr>
          <w:rFonts w:ascii="ＭＳ Ｐゴシック" w:eastAsia="ＭＳ Ｐゴシック" w:hAnsi="ＭＳ Ｐゴシック"/>
          <w:b/>
          <w:bCs/>
          <w:color w:val="0000FF"/>
          <w:sz w:val="24"/>
          <w:szCs w:val="24"/>
        </w:rPr>
      </w:pPr>
    </w:p>
    <w:p w:rsidR="005A33E1" w:rsidRDefault="005A33E1" w:rsidP="00D82D7B">
      <w:pPr>
        <w:spacing w:beforeLines="50" w:before="180"/>
        <w:rPr>
          <w:rFonts w:ascii="ＭＳ Ｐゴシック" w:eastAsia="ＭＳ Ｐゴシック" w:hAnsi="ＭＳ Ｐゴシック"/>
          <w:b/>
          <w:bCs/>
          <w:color w:val="0000FF"/>
          <w:sz w:val="24"/>
          <w:szCs w:val="24"/>
        </w:rPr>
      </w:pPr>
      <w:r w:rsidRPr="005A33E1">
        <w:rPr>
          <w:rFonts w:ascii="ＭＳ Ｐゴシック" w:eastAsia="ＭＳ Ｐゴシック" w:hAnsi="ＭＳ Ｐゴシック"/>
          <w:b/>
          <w:bCs/>
          <w:color w:val="0000FF"/>
          <w:sz w:val="24"/>
          <w:szCs w:val="24"/>
        </w:rPr>
        <w:t>今後のイベント予定</w:t>
      </w:r>
    </w:p>
    <w:tbl>
      <w:tblPr>
        <w:tblStyle w:val="af3"/>
        <w:tblW w:w="0" w:type="auto"/>
        <w:tblLook w:val="04A0" w:firstRow="1" w:lastRow="0" w:firstColumn="1" w:lastColumn="0" w:noHBand="0" w:noVBand="1"/>
      </w:tblPr>
      <w:tblGrid>
        <w:gridCol w:w="5201"/>
        <w:gridCol w:w="5201"/>
      </w:tblGrid>
      <w:tr w:rsidR="005A33E1" w:rsidTr="005A33E1">
        <w:tc>
          <w:tcPr>
            <w:tcW w:w="5201" w:type="dxa"/>
          </w:tcPr>
          <w:p w:rsidR="00D82D7B" w:rsidRDefault="005A33E1" w:rsidP="00D82D7B">
            <w:pPr>
              <w:ind w:left="220" w:hangingChars="100" w:hanging="220"/>
              <w:rPr>
                <w:rFonts w:ascii="ＭＳ Ｐゴシック" w:eastAsia="ＭＳ Ｐゴシック" w:hAnsi="ＭＳ Ｐゴシック"/>
                <w:bCs/>
                <w:iCs/>
                <w:sz w:val="22"/>
                <w:szCs w:val="22"/>
              </w:rPr>
            </w:pPr>
            <w:r w:rsidRPr="005A33E1">
              <w:rPr>
                <w:rFonts w:ascii="ＭＳ Ｐゴシック" w:eastAsia="ＭＳ Ｐゴシック" w:hAnsi="ＭＳ Ｐゴシック" w:hint="eastAsia"/>
                <w:bCs/>
                <w:iCs/>
                <w:sz w:val="22"/>
                <w:szCs w:val="22"/>
              </w:rPr>
              <w:t>★夏休み特別企画</w:t>
            </w:r>
            <w:r w:rsidRPr="005A33E1">
              <w:rPr>
                <w:rFonts w:ascii="ＭＳ Ｐゴシック" w:eastAsia="ＭＳ Ｐゴシック" w:hAnsi="ＭＳ Ｐゴシック" w:hint="eastAsia"/>
                <w:bCs/>
                <w:iCs/>
                <w:sz w:val="22"/>
                <w:szCs w:val="22"/>
              </w:rPr>
              <w:br/>
              <w:t>期間：７月下旬から８月３１日まで</w:t>
            </w:r>
            <w:r w:rsidRPr="005A33E1">
              <w:rPr>
                <w:rFonts w:ascii="ＭＳ Ｐゴシック" w:eastAsia="ＭＳ Ｐゴシック" w:hAnsi="ＭＳ Ｐゴシック" w:hint="eastAsia"/>
                <w:bCs/>
                <w:iCs/>
                <w:sz w:val="22"/>
                <w:szCs w:val="22"/>
              </w:rPr>
              <w:br/>
              <w:t>東京消防庁音楽隊演奏会、防災グッズ釣りなど</w:t>
            </w:r>
            <w:r w:rsidRPr="005A33E1">
              <w:rPr>
                <w:rFonts w:ascii="ＭＳ Ｐゴシック" w:eastAsia="ＭＳ Ｐゴシック" w:hAnsi="ＭＳ Ｐゴシック" w:hint="eastAsia"/>
                <w:bCs/>
                <w:iCs/>
                <w:sz w:val="22"/>
                <w:szCs w:val="22"/>
              </w:rPr>
              <w:br/>
            </w:r>
          </w:p>
          <w:p w:rsidR="00D82D7B" w:rsidRDefault="005A33E1" w:rsidP="00D82D7B">
            <w:pPr>
              <w:ind w:left="220" w:hangingChars="100" w:hanging="220"/>
              <w:rPr>
                <w:rFonts w:ascii="ＭＳ Ｐゴシック" w:eastAsia="ＭＳ Ｐゴシック" w:hAnsi="ＭＳ Ｐゴシック"/>
                <w:bCs/>
                <w:iCs/>
                <w:sz w:val="22"/>
                <w:szCs w:val="22"/>
              </w:rPr>
            </w:pPr>
            <w:r w:rsidRPr="005A33E1">
              <w:rPr>
                <w:rFonts w:ascii="ＭＳ Ｐゴシック" w:eastAsia="ＭＳ Ｐゴシック" w:hAnsi="ＭＳ Ｐゴシック" w:hint="eastAsia"/>
                <w:bCs/>
                <w:iCs/>
                <w:sz w:val="22"/>
                <w:szCs w:val="22"/>
              </w:rPr>
              <w:t>★防災週間・救急医療週間特別企画</w:t>
            </w:r>
            <w:r w:rsidRPr="005A33E1">
              <w:rPr>
                <w:rFonts w:ascii="ＭＳ Ｐゴシック" w:eastAsia="ＭＳ Ｐゴシック" w:hAnsi="ＭＳ Ｐゴシック" w:hint="eastAsia"/>
                <w:bCs/>
                <w:iCs/>
                <w:sz w:val="22"/>
                <w:szCs w:val="22"/>
              </w:rPr>
              <w:br/>
              <w:t>期間：８月３０日から９月１６日まで</w:t>
            </w:r>
            <w:r w:rsidRPr="005A33E1">
              <w:rPr>
                <w:rFonts w:ascii="ＭＳ Ｐゴシック" w:eastAsia="ＭＳ Ｐゴシック" w:hAnsi="ＭＳ Ｐゴシック" w:hint="eastAsia"/>
                <w:bCs/>
                <w:iCs/>
                <w:sz w:val="22"/>
                <w:szCs w:val="22"/>
              </w:rPr>
              <w:br/>
              <w:t>ガス供給復旧体験、防災クイズなど</w:t>
            </w:r>
            <w:r w:rsidRPr="005A33E1">
              <w:rPr>
                <w:rFonts w:ascii="ＭＳ Ｐゴシック" w:eastAsia="ＭＳ Ｐゴシック" w:hAnsi="ＭＳ Ｐゴシック" w:hint="eastAsia"/>
                <w:bCs/>
                <w:iCs/>
                <w:sz w:val="22"/>
                <w:szCs w:val="22"/>
              </w:rPr>
              <w:br/>
            </w:r>
          </w:p>
          <w:p w:rsidR="00D82D7B" w:rsidRDefault="005A33E1" w:rsidP="00D82D7B">
            <w:pPr>
              <w:ind w:left="220" w:hangingChars="100" w:hanging="220"/>
              <w:rPr>
                <w:rFonts w:ascii="ＭＳ Ｐゴシック" w:eastAsia="ＭＳ Ｐゴシック" w:hAnsi="ＭＳ Ｐゴシック"/>
                <w:bCs/>
                <w:iCs/>
                <w:sz w:val="22"/>
                <w:szCs w:val="22"/>
              </w:rPr>
            </w:pPr>
            <w:r w:rsidRPr="005A33E1">
              <w:rPr>
                <w:rFonts w:ascii="ＭＳ Ｐゴシック" w:eastAsia="ＭＳ Ｐゴシック" w:hAnsi="ＭＳ Ｐゴシック" w:hint="eastAsia"/>
                <w:bCs/>
                <w:iCs/>
                <w:sz w:val="22"/>
                <w:szCs w:val="22"/>
              </w:rPr>
              <w:t>★都民の日特別企画</w:t>
            </w:r>
            <w:r w:rsidRPr="005A33E1">
              <w:rPr>
                <w:rFonts w:ascii="ＭＳ Ｐゴシック" w:eastAsia="ＭＳ Ｐゴシック" w:hAnsi="ＭＳ Ｐゴシック" w:hint="eastAsia"/>
                <w:bCs/>
                <w:iCs/>
                <w:sz w:val="22"/>
                <w:szCs w:val="22"/>
              </w:rPr>
              <w:br/>
              <w:t>期間：１０月１日</w:t>
            </w:r>
            <w:r w:rsidRPr="005A33E1">
              <w:rPr>
                <w:rFonts w:ascii="ＭＳ Ｐゴシック" w:eastAsia="ＭＳ Ｐゴシック" w:hAnsi="ＭＳ Ｐゴシック" w:hint="eastAsia"/>
                <w:bCs/>
                <w:iCs/>
                <w:sz w:val="22"/>
                <w:szCs w:val="22"/>
              </w:rPr>
              <w:br/>
              <w:t>未来の消防官撮影会、防災クイズなど</w:t>
            </w:r>
            <w:r w:rsidRPr="005A33E1">
              <w:rPr>
                <w:rFonts w:ascii="ＭＳ Ｐゴシック" w:eastAsia="ＭＳ Ｐゴシック" w:hAnsi="ＭＳ Ｐゴシック" w:hint="eastAsia"/>
                <w:bCs/>
                <w:iCs/>
                <w:sz w:val="22"/>
                <w:szCs w:val="22"/>
              </w:rPr>
              <w:br/>
            </w:r>
          </w:p>
          <w:p w:rsidR="005A33E1" w:rsidRDefault="005A33E1" w:rsidP="00D82D7B">
            <w:pPr>
              <w:ind w:left="220" w:hangingChars="100" w:hanging="220"/>
              <w:rPr>
                <w:rFonts w:ascii="ＭＳ Ｐゴシック" w:eastAsia="ＭＳ Ｐゴシック" w:hAnsi="ＭＳ Ｐゴシック"/>
                <w:b/>
                <w:bCs/>
              </w:rPr>
            </w:pPr>
            <w:r w:rsidRPr="005A33E1">
              <w:rPr>
                <w:rFonts w:ascii="ＭＳ Ｐゴシック" w:eastAsia="ＭＳ Ｐゴシック" w:hAnsi="ＭＳ Ｐゴシック" w:hint="eastAsia"/>
                <w:bCs/>
                <w:iCs/>
                <w:sz w:val="22"/>
                <w:szCs w:val="22"/>
              </w:rPr>
              <w:t>★秋の火災予防運動特別企画</w:t>
            </w:r>
            <w:r w:rsidRPr="005A33E1">
              <w:rPr>
                <w:rFonts w:ascii="ＭＳ Ｐゴシック" w:eastAsia="ＭＳ Ｐゴシック" w:hAnsi="ＭＳ Ｐゴシック" w:hint="eastAsia"/>
                <w:bCs/>
                <w:iCs/>
                <w:sz w:val="22"/>
                <w:szCs w:val="22"/>
              </w:rPr>
              <w:br/>
              <w:t>期間：１１月１日から１１月１７日まで</w:t>
            </w:r>
            <w:r w:rsidRPr="005A33E1">
              <w:rPr>
                <w:rFonts w:ascii="ＭＳ Ｐゴシック" w:eastAsia="ＭＳ Ｐゴシック" w:hAnsi="ＭＳ Ｐゴシック" w:hint="eastAsia"/>
                <w:bCs/>
                <w:iCs/>
                <w:sz w:val="22"/>
                <w:szCs w:val="22"/>
              </w:rPr>
              <w:br/>
              <w:t>航空隊、多摩指令室見学会など</w:t>
            </w:r>
            <w:r w:rsidRPr="005A33E1">
              <w:rPr>
                <w:rFonts w:ascii="ＭＳ Ｐゴシック" w:eastAsia="ＭＳ Ｐゴシック" w:hAnsi="ＭＳ Ｐゴシック" w:hint="eastAsia"/>
                <w:bCs/>
                <w:iCs/>
                <w:sz w:val="22"/>
                <w:szCs w:val="22"/>
              </w:rPr>
              <w:br/>
            </w:r>
          </w:p>
        </w:tc>
        <w:tc>
          <w:tcPr>
            <w:tcW w:w="5201" w:type="dxa"/>
          </w:tcPr>
          <w:p w:rsidR="00D82D7B" w:rsidRDefault="005A33E1" w:rsidP="00D82D7B">
            <w:pPr>
              <w:ind w:left="220" w:hangingChars="100" w:hanging="220"/>
              <w:rPr>
                <w:rFonts w:ascii="ＭＳ Ｐゴシック" w:eastAsia="ＭＳ Ｐゴシック" w:hAnsi="ＭＳ Ｐゴシック"/>
                <w:bCs/>
                <w:iCs/>
                <w:sz w:val="22"/>
                <w:szCs w:val="22"/>
              </w:rPr>
            </w:pPr>
            <w:r w:rsidRPr="005A33E1">
              <w:rPr>
                <w:rFonts w:ascii="ＭＳ Ｐゴシック" w:eastAsia="ＭＳ Ｐゴシック" w:hAnsi="ＭＳ Ｐゴシック" w:hint="eastAsia"/>
                <w:bCs/>
                <w:iCs/>
                <w:sz w:val="22"/>
                <w:szCs w:val="22"/>
              </w:rPr>
              <w:t>★冬休み・年末特別企画</w:t>
            </w:r>
            <w:r w:rsidRPr="005A33E1">
              <w:rPr>
                <w:rFonts w:ascii="ＭＳ Ｐゴシック" w:eastAsia="ＭＳ Ｐゴシック" w:hAnsi="ＭＳ Ｐゴシック" w:hint="eastAsia"/>
                <w:bCs/>
                <w:iCs/>
                <w:sz w:val="22"/>
                <w:szCs w:val="22"/>
              </w:rPr>
              <w:br/>
              <w:t>期間：１２月６日から１２月２４日</w:t>
            </w:r>
            <w:r w:rsidRPr="005A33E1">
              <w:rPr>
                <w:rFonts w:ascii="ＭＳ Ｐゴシック" w:eastAsia="ＭＳ Ｐゴシック" w:hAnsi="ＭＳ Ｐゴシック" w:hint="eastAsia"/>
                <w:bCs/>
                <w:iCs/>
                <w:sz w:val="22"/>
                <w:szCs w:val="22"/>
              </w:rPr>
              <w:br/>
              <w:t>来館者にオリジナルカレンダーをご用意します。</w:t>
            </w:r>
            <w:r w:rsidRPr="005A33E1">
              <w:rPr>
                <w:rFonts w:ascii="ＭＳ Ｐゴシック" w:eastAsia="ＭＳ Ｐゴシック" w:hAnsi="ＭＳ Ｐゴシック" w:hint="eastAsia"/>
                <w:bCs/>
                <w:iCs/>
                <w:sz w:val="22"/>
                <w:szCs w:val="22"/>
              </w:rPr>
              <w:br/>
            </w:r>
          </w:p>
          <w:p w:rsidR="00D82D7B" w:rsidRDefault="005A33E1" w:rsidP="00D82D7B">
            <w:pPr>
              <w:ind w:left="220" w:hangingChars="100" w:hanging="220"/>
              <w:rPr>
                <w:rFonts w:ascii="ＭＳ Ｐゴシック" w:eastAsia="ＭＳ Ｐゴシック" w:hAnsi="ＭＳ Ｐゴシック"/>
                <w:bCs/>
                <w:iCs/>
                <w:sz w:val="22"/>
                <w:szCs w:val="22"/>
              </w:rPr>
            </w:pPr>
            <w:r w:rsidRPr="005A33E1">
              <w:rPr>
                <w:rFonts w:ascii="ＭＳ Ｐゴシック" w:eastAsia="ＭＳ Ｐゴシック" w:hAnsi="ＭＳ Ｐゴシック" w:hint="eastAsia"/>
                <w:bCs/>
                <w:iCs/>
                <w:sz w:val="22"/>
                <w:szCs w:val="22"/>
              </w:rPr>
              <w:t>★防災とボランティア週間</w:t>
            </w:r>
            <w:r w:rsidRPr="005A33E1">
              <w:rPr>
                <w:rFonts w:ascii="ＭＳ Ｐゴシック" w:eastAsia="ＭＳ Ｐゴシック" w:hAnsi="ＭＳ Ｐゴシック" w:hint="eastAsia"/>
                <w:bCs/>
                <w:iCs/>
                <w:sz w:val="22"/>
                <w:szCs w:val="22"/>
              </w:rPr>
              <w:br/>
              <w:t>期間：１月１０日から１月１８日</w:t>
            </w:r>
            <w:r w:rsidRPr="005A33E1">
              <w:rPr>
                <w:rFonts w:ascii="ＭＳ Ｐゴシック" w:eastAsia="ＭＳ Ｐゴシック" w:hAnsi="ＭＳ Ｐゴシック" w:hint="eastAsia"/>
                <w:bCs/>
                <w:iCs/>
                <w:sz w:val="22"/>
                <w:szCs w:val="22"/>
              </w:rPr>
              <w:br/>
              <w:t>大声チャンピオン大会、防災クイズなど</w:t>
            </w:r>
            <w:r w:rsidRPr="005A33E1">
              <w:rPr>
                <w:rFonts w:ascii="ＭＳ Ｐゴシック" w:eastAsia="ＭＳ Ｐゴシック" w:hAnsi="ＭＳ Ｐゴシック" w:hint="eastAsia"/>
                <w:bCs/>
                <w:iCs/>
                <w:sz w:val="22"/>
                <w:szCs w:val="22"/>
              </w:rPr>
              <w:br/>
            </w:r>
          </w:p>
          <w:p w:rsidR="00D82D7B" w:rsidRDefault="005A33E1" w:rsidP="00D82D7B">
            <w:pPr>
              <w:ind w:left="220" w:hangingChars="100" w:hanging="220"/>
              <w:rPr>
                <w:rFonts w:ascii="ＭＳ Ｐゴシック" w:eastAsia="ＭＳ Ｐゴシック" w:hAnsi="ＭＳ Ｐゴシック"/>
                <w:bCs/>
                <w:iCs/>
                <w:sz w:val="22"/>
                <w:szCs w:val="22"/>
              </w:rPr>
            </w:pPr>
            <w:r w:rsidRPr="005A33E1">
              <w:rPr>
                <w:rFonts w:ascii="ＭＳ Ｐゴシック" w:eastAsia="ＭＳ Ｐゴシック" w:hAnsi="ＭＳ Ｐゴシック" w:hint="eastAsia"/>
                <w:bCs/>
                <w:iCs/>
                <w:sz w:val="22"/>
                <w:szCs w:val="22"/>
              </w:rPr>
              <w:t>★春の火災予防運動特別企画</w:t>
            </w:r>
            <w:r w:rsidRPr="005A33E1">
              <w:rPr>
                <w:rFonts w:ascii="ＭＳ Ｐゴシック" w:eastAsia="ＭＳ Ｐゴシック" w:hAnsi="ＭＳ Ｐゴシック" w:hint="eastAsia"/>
                <w:bCs/>
                <w:iCs/>
                <w:sz w:val="22"/>
                <w:szCs w:val="22"/>
              </w:rPr>
              <w:br/>
              <w:t>期間：２月下旬から３月８日</w:t>
            </w:r>
            <w:r w:rsidRPr="005A33E1">
              <w:rPr>
                <w:rFonts w:ascii="ＭＳ Ｐゴシック" w:eastAsia="ＭＳ Ｐゴシック" w:hAnsi="ＭＳ Ｐゴシック" w:hint="eastAsia"/>
                <w:bCs/>
                <w:iCs/>
                <w:sz w:val="22"/>
                <w:szCs w:val="22"/>
              </w:rPr>
              <w:br/>
              <w:t xml:space="preserve">　立川防災フェア、防災クイズなど</w:t>
            </w:r>
            <w:r w:rsidRPr="005A33E1">
              <w:rPr>
                <w:rFonts w:ascii="ＭＳ Ｐゴシック" w:eastAsia="ＭＳ Ｐゴシック" w:hAnsi="ＭＳ Ｐゴシック" w:hint="eastAsia"/>
                <w:bCs/>
                <w:iCs/>
                <w:sz w:val="22"/>
                <w:szCs w:val="22"/>
              </w:rPr>
              <w:br/>
            </w:r>
          </w:p>
          <w:p w:rsidR="005A33E1" w:rsidRPr="005A33E1" w:rsidRDefault="005A33E1" w:rsidP="00D82D7B">
            <w:pPr>
              <w:ind w:left="220" w:hangingChars="100" w:hanging="220"/>
              <w:rPr>
                <w:rFonts w:ascii="ＭＳ Ｐゴシック" w:eastAsia="ＭＳ Ｐゴシック" w:hAnsi="ＭＳ Ｐゴシック"/>
                <w:sz w:val="22"/>
                <w:szCs w:val="22"/>
              </w:rPr>
            </w:pPr>
            <w:r w:rsidRPr="005A33E1">
              <w:rPr>
                <w:rFonts w:ascii="ＭＳ Ｐゴシック" w:eastAsia="ＭＳ Ｐゴシック" w:hAnsi="ＭＳ Ｐゴシック" w:hint="eastAsia"/>
                <w:bCs/>
                <w:iCs/>
                <w:sz w:val="22"/>
                <w:szCs w:val="22"/>
              </w:rPr>
              <w:t>★春休み特別企画</w:t>
            </w:r>
            <w:r w:rsidRPr="005A33E1">
              <w:rPr>
                <w:rFonts w:ascii="ＭＳ Ｐゴシック" w:eastAsia="ＭＳ Ｐゴシック" w:hAnsi="ＭＳ Ｐゴシック" w:hint="eastAsia"/>
                <w:bCs/>
                <w:iCs/>
                <w:sz w:val="22"/>
                <w:szCs w:val="22"/>
              </w:rPr>
              <w:br/>
              <w:t>期間：３月２１、２２、２８、２９日</w:t>
            </w:r>
            <w:r w:rsidRPr="005A33E1">
              <w:rPr>
                <w:rFonts w:ascii="ＭＳ Ｐゴシック" w:eastAsia="ＭＳ Ｐゴシック" w:hAnsi="ＭＳ Ｐゴシック" w:hint="eastAsia"/>
                <w:bCs/>
                <w:iCs/>
                <w:sz w:val="22"/>
                <w:szCs w:val="22"/>
              </w:rPr>
              <w:br/>
              <w:t>企画中</w:t>
            </w:r>
          </w:p>
          <w:p w:rsidR="005A33E1" w:rsidRPr="005A33E1" w:rsidRDefault="005A33E1" w:rsidP="009F2FD1">
            <w:pPr>
              <w:rPr>
                <w:rFonts w:ascii="ＭＳ Ｐゴシック" w:eastAsia="ＭＳ Ｐゴシック" w:hAnsi="ＭＳ Ｐゴシック"/>
                <w:b/>
                <w:bCs/>
              </w:rPr>
            </w:pPr>
          </w:p>
        </w:tc>
      </w:tr>
    </w:tbl>
    <w:p w:rsidR="005A33E1" w:rsidRPr="005A33E1" w:rsidRDefault="005A33E1" w:rsidP="00D82D7B">
      <w:pPr>
        <w:rPr>
          <w:rFonts w:ascii="ＭＳ Ｐゴシック" w:eastAsia="ＭＳ Ｐゴシック" w:hAnsi="ＭＳ Ｐゴシック"/>
          <w:bCs/>
          <w:iCs/>
          <w:sz w:val="22"/>
          <w:szCs w:val="22"/>
        </w:rPr>
      </w:pPr>
    </w:p>
    <w:sectPr w:rsidR="005A33E1" w:rsidRPr="005A33E1" w:rsidSect="007451C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D91" w:rsidRDefault="00FA7D91" w:rsidP="00724F5E">
      <w:r>
        <w:separator/>
      </w:r>
    </w:p>
  </w:endnote>
  <w:endnote w:type="continuationSeparator" w:id="0">
    <w:p w:rsidR="00FA7D91" w:rsidRDefault="00FA7D91" w:rsidP="0072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D91" w:rsidRDefault="00FA7D91" w:rsidP="00724F5E">
      <w:r>
        <w:separator/>
      </w:r>
    </w:p>
  </w:footnote>
  <w:footnote w:type="continuationSeparator" w:id="0">
    <w:p w:rsidR="00FA7D91" w:rsidRDefault="00FA7D91" w:rsidP="00724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F6AA5"/>
    <w:multiLevelType w:val="multilevel"/>
    <w:tmpl w:val="30E4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6E2687"/>
    <w:multiLevelType w:val="multilevel"/>
    <w:tmpl w:val="7B4E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C2"/>
    <w:rsid w:val="000B02A3"/>
    <w:rsid w:val="00265984"/>
    <w:rsid w:val="0027562E"/>
    <w:rsid w:val="003957B1"/>
    <w:rsid w:val="00544CDB"/>
    <w:rsid w:val="005A33E1"/>
    <w:rsid w:val="00724F5E"/>
    <w:rsid w:val="007451C2"/>
    <w:rsid w:val="00882912"/>
    <w:rsid w:val="009F2FD1"/>
    <w:rsid w:val="00D82D7B"/>
    <w:rsid w:val="00FA47D4"/>
    <w:rsid w:val="00FA7D91"/>
    <w:rsid w:val="00FB3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84"/>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Balloon Text"/>
    <w:basedOn w:val="a"/>
    <w:link w:val="af2"/>
    <w:uiPriority w:val="99"/>
    <w:semiHidden/>
    <w:unhideWhenUsed/>
    <w:rsid w:val="007451C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451C2"/>
    <w:rPr>
      <w:rFonts w:asciiTheme="majorHAnsi" w:eastAsiaTheme="majorEastAsia" w:hAnsiTheme="majorHAnsi" w:cstheme="majorBidi"/>
      <w:sz w:val="18"/>
      <w:szCs w:val="18"/>
    </w:rPr>
  </w:style>
  <w:style w:type="table" w:styleId="af3">
    <w:name w:val="Table Grid"/>
    <w:basedOn w:val="a1"/>
    <w:uiPriority w:val="59"/>
    <w:rsid w:val="005A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24F5E"/>
    <w:pPr>
      <w:tabs>
        <w:tab w:val="center" w:pos="4252"/>
        <w:tab w:val="right" w:pos="8504"/>
      </w:tabs>
      <w:snapToGrid w:val="0"/>
    </w:pPr>
  </w:style>
  <w:style w:type="character" w:customStyle="1" w:styleId="af5">
    <w:name w:val="ヘッダー (文字)"/>
    <w:basedOn w:val="a0"/>
    <w:link w:val="af4"/>
    <w:uiPriority w:val="99"/>
    <w:rsid w:val="00724F5E"/>
  </w:style>
  <w:style w:type="paragraph" w:styleId="af6">
    <w:name w:val="footer"/>
    <w:basedOn w:val="a"/>
    <w:link w:val="af7"/>
    <w:uiPriority w:val="99"/>
    <w:unhideWhenUsed/>
    <w:rsid w:val="00724F5E"/>
    <w:pPr>
      <w:tabs>
        <w:tab w:val="center" w:pos="4252"/>
        <w:tab w:val="right" w:pos="8504"/>
      </w:tabs>
      <w:snapToGrid w:val="0"/>
    </w:pPr>
  </w:style>
  <w:style w:type="character" w:customStyle="1" w:styleId="af7">
    <w:name w:val="フッター (文字)"/>
    <w:basedOn w:val="a0"/>
    <w:link w:val="af6"/>
    <w:uiPriority w:val="99"/>
    <w:rsid w:val="00724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84"/>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Balloon Text"/>
    <w:basedOn w:val="a"/>
    <w:link w:val="af2"/>
    <w:uiPriority w:val="99"/>
    <w:semiHidden/>
    <w:unhideWhenUsed/>
    <w:rsid w:val="007451C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451C2"/>
    <w:rPr>
      <w:rFonts w:asciiTheme="majorHAnsi" w:eastAsiaTheme="majorEastAsia" w:hAnsiTheme="majorHAnsi" w:cstheme="majorBidi"/>
      <w:sz w:val="18"/>
      <w:szCs w:val="18"/>
    </w:rPr>
  </w:style>
  <w:style w:type="table" w:styleId="af3">
    <w:name w:val="Table Grid"/>
    <w:basedOn w:val="a1"/>
    <w:uiPriority w:val="59"/>
    <w:rsid w:val="005A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24F5E"/>
    <w:pPr>
      <w:tabs>
        <w:tab w:val="center" w:pos="4252"/>
        <w:tab w:val="right" w:pos="8504"/>
      </w:tabs>
      <w:snapToGrid w:val="0"/>
    </w:pPr>
  </w:style>
  <w:style w:type="character" w:customStyle="1" w:styleId="af5">
    <w:name w:val="ヘッダー (文字)"/>
    <w:basedOn w:val="a0"/>
    <w:link w:val="af4"/>
    <w:uiPriority w:val="99"/>
    <w:rsid w:val="00724F5E"/>
  </w:style>
  <w:style w:type="paragraph" w:styleId="af6">
    <w:name w:val="footer"/>
    <w:basedOn w:val="a"/>
    <w:link w:val="af7"/>
    <w:uiPriority w:val="99"/>
    <w:unhideWhenUsed/>
    <w:rsid w:val="00724F5E"/>
    <w:pPr>
      <w:tabs>
        <w:tab w:val="center" w:pos="4252"/>
        <w:tab w:val="right" w:pos="8504"/>
      </w:tabs>
      <w:snapToGrid w:val="0"/>
    </w:pPr>
  </w:style>
  <w:style w:type="character" w:customStyle="1" w:styleId="af7">
    <w:name w:val="フッター (文字)"/>
    <w:basedOn w:val="a0"/>
    <w:link w:val="af6"/>
    <w:uiPriority w:val="99"/>
    <w:rsid w:val="00724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fd.metro.tokyo.jp/hp-ttbskan/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utsugi</dc:creator>
  <cp:lastModifiedBy>utsugi</cp:lastModifiedBy>
  <cp:revision>2</cp:revision>
  <dcterms:created xsi:type="dcterms:W3CDTF">2015-03-21T08:07:00Z</dcterms:created>
  <dcterms:modified xsi:type="dcterms:W3CDTF">2015-03-21T08:07:00Z</dcterms:modified>
</cp:coreProperties>
</file>